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7AD467" w:rsidP="33B57FD4" w:rsidRDefault="357AD467" w14:paraId="3435B4F7" w14:textId="2998542D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33B57FD4" w:rsidR="23A671E4">
        <w:rPr>
          <w:rFonts w:ascii="Arial" w:hAnsi="Arial" w:eastAsia="Arial" w:cs="Arial"/>
          <w:b w:val="1"/>
          <w:bCs w:val="1"/>
          <w:sz w:val="28"/>
          <w:szCs w:val="28"/>
        </w:rPr>
        <w:t xml:space="preserve">Prohibido Resistirse: </w:t>
      </w:r>
      <w:r w:rsidRPr="33B57FD4" w:rsidR="37F89189">
        <w:rPr>
          <w:rFonts w:ascii="Arial" w:hAnsi="Arial" w:eastAsia="Arial" w:cs="Arial"/>
          <w:b w:val="1"/>
          <w:bCs w:val="1"/>
          <w:sz w:val="28"/>
          <w:szCs w:val="28"/>
        </w:rPr>
        <w:t>Sabritas</w:t>
      </w:r>
      <w:r w:rsidRPr="33B57FD4" w:rsidR="61B57959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®</w:t>
      </w:r>
      <w:r w:rsidRPr="33B57FD4" w:rsidR="37F89189">
        <w:rPr>
          <w:rFonts w:ascii="Arial" w:hAnsi="Arial" w:eastAsia="Arial" w:cs="Arial"/>
          <w:b w:val="1"/>
          <w:bCs w:val="1"/>
          <w:color w:val="auto"/>
          <w:sz w:val="28"/>
          <w:szCs w:val="28"/>
          <w:lang w:eastAsia="en-US" w:bidi="ar-SA"/>
        </w:rPr>
        <w:t xml:space="preserve"> Receta Crujien</w:t>
      </w:r>
      <w:r w:rsidRPr="33B57FD4" w:rsidR="1B7C1A9C">
        <w:rPr>
          <w:rFonts w:ascii="Arial" w:hAnsi="Arial" w:eastAsia="Arial" w:cs="Arial"/>
          <w:b w:val="1"/>
          <w:bCs w:val="1"/>
          <w:sz w:val="28"/>
          <w:szCs w:val="28"/>
        </w:rPr>
        <w:t>te</w:t>
      </w:r>
      <w:r w:rsidRPr="33B57FD4" w:rsidR="4AF4EB00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®</w:t>
      </w:r>
      <w:r w:rsidRPr="33B57FD4" w:rsidR="65C991C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  <w:r w:rsidRPr="33B57FD4" w:rsidR="34049E63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transforma lo cotidiano en momentos inolvidables</w:t>
      </w:r>
    </w:p>
    <w:p w:rsidR="0CA73343" w:rsidP="7B136A67" w:rsidRDefault="0CA73343" w14:paraId="49D78C51" w14:textId="7908F920">
      <w:pPr>
        <w:pStyle w:val="ListParagraph"/>
        <w:numPr>
          <w:ilvl w:val="0"/>
          <w:numId w:val="2"/>
        </w:numPr>
        <w:suppressLineNumbers w:val="0"/>
        <w:spacing w:before="240" w:beforeAutospacing="off" w:after="240" w:afterAutospacing="off" w:line="276" w:lineRule="auto"/>
        <w:ind w:left="1440" w:right="0" w:hanging="360"/>
        <w:jc w:val="left"/>
        <w:rPr>
          <w:rFonts w:ascii="Arial" w:hAnsi="Arial" w:eastAsia="Arial" w:cs="Arial"/>
          <w:i w:val="0"/>
          <w:iCs w:val="0"/>
          <w:sz w:val="22"/>
          <w:szCs w:val="22"/>
        </w:rPr>
      </w:pPr>
      <w:r w:rsidRPr="7B136A67" w:rsidR="529FD873">
        <w:rPr>
          <w:rFonts w:ascii="Arial" w:hAnsi="Arial" w:eastAsia="Arial" w:cs="Arial"/>
          <w:i w:val="0"/>
          <w:iCs w:val="0"/>
          <w:sz w:val="22"/>
          <w:szCs w:val="22"/>
        </w:rPr>
        <w:t>La</w:t>
      </w:r>
      <w:r w:rsidRPr="7B136A67" w:rsidR="747967CB">
        <w:rPr>
          <w:rFonts w:ascii="Arial" w:hAnsi="Arial" w:eastAsia="Arial" w:cs="Arial"/>
          <w:i w:val="0"/>
          <w:iCs w:val="0"/>
          <w:sz w:val="22"/>
          <w:szCs w:val="22"/>
        </w:rPr>
        <w:t xml:space="preserve"> nueva campaña invita a interrumpir la rutina con sabor, humor y una buena dosis de crujido</w:t>
      </w:r>
      <w:r w:rsidRPr="7B136A67" w:rsidR="7E82517B">
        <w:rPr>
          <w:rFonts w:ascii="Arial" w:hAnsi="Arial" w:eastAsia="Arial" w:cs="Arial"/>
          <w:i w:val="0"/>
          <w:iCs w:val="0"/>
          <w:sz w:val="22"/>
          <w:szCs w:val="22"/>
        </w:rPr>
        <w:t>s</w:t>
      </w:r>
      <w:r w:rsidRPr="7B136A67" w:rsidR="3A49F330">
        <w:rPr>
          <w:rFonts w:ascii="Arial" w:hAnsi="Arial" w:eastAsia="Arial" w:cs="Arial"/>
          <w:i w:val="0"/>
          <w:iCs w:val="0"/>
          <w:sz w:val="22"/>
          <w:szCs w:val="22"/>
        </w:rPr>
        <w:t>.</w:t>
      </w:r>
      <w:r w:rsidRPr="7B136A67" w:rsidR="747967CB">
        <w:rPr>
          <w:rFonts w:ascii="Arial" w:hAnsi="Arial" w:eastAsia="Arial" w:cs="Arial"/>
          <w:i w:val="0"/>
          <w:iCs w:val="0"/>
          <w:sz w:val="22"/>
          <w:szCs w:val="22"/>
        </w:rPr>
        <w:t xml:space="preserve"> </w:t>
      </w:r>
      <w:r w:rsidRPr="7B136A67" w:rsidR="4D996F7B">
        <w:rPr>
          <w:rFonts w:ascii="Arial" w:hAnsi="Arial" w:eastAsia="Arial" w:cs="Arial"/>
          <w:i w:val="0"/>
          <w:iCs w:val="0"/>
          <w:sz w:val="22"/>
          <w:szCs w:val="22"/>
        </w:rPr>
        <w:t>P</w:t>
      </w:r>
      <w:r w:rsidRPr="7B136A67" w:rsidR="747967CB">
        <w:rPr>
          <w:rFonts w:ascii="Arial" w:hAnsi="Arial" w:eastAsia="Arial" w:cs="Arial"/>
          <w:i w:val="0"/>
          <w:iCs w:val="0"/>
          <w:sz w:val="22"/>
          <w:szCs w:val="22"/>
        </w:rPr>
        <w:t>orque cuando algo s</w:t>
      </w:r>
      <w:r w:rsidRPr="7B136A67" w:rsidR="3BE88044">
        <w:rPr>
          <w:rFonts w:ascii="Arial" w:hAnsi="Arial" w:eastAsia="Arial" w:cs="Arial"/>
          <w:i w:val="0"/>
          <w:iCs w:val="0"/>
          <w:sz w:val="22"/>
          <w:szCs w:val="22"/>
        </w:rPr>
        <w:t>abe y suena tan bien, es imposible ignorarlo.</w:t>
      </w:r>
    </w:p>
    <w:p w:rsidR="0CA73343" w:rsidP="7B136A67" w:rsidRDefault="0CA73343" w14:paraId="69342408" w14:textId="6D2043D7">
      <w:pPr>
        <w:pStyle w:val="Normal"/>
        <w:suppressLineNumbers w:val="0"/>
        <w:spacing w:before="240" w:beforeAutospacing="off" w:after="240" w:afterAutospacing="off" w:line="276" w:lineRule="auto"/>
        <w:ind w:left="0" w:right="0" w:hanging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4E4351D" w:rsidR="6A9764D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Ciudad de México</w:t>
      </w:r>
      <w:r w:rsidRPr="64E4351D" w:rsidR="48BE32E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a </w:t>
      </w:r>
      <w:r w:rsidRPr="64E4351D" w:rsidR="52CE928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24 </w:t>
      </w:r>
      <w:r w:rsidRPr="64E4351D" w:rsidR="48BE32E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de </w:t>
      </w:r>
      <w:r w:rsidRPr="64E4351D" w:rsidR="661EEDA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juni</w:t>
      </w:r>
      <w:r w:rsidRPr="64E4351D" w:rsidR="48BE32E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o de 2025</w:t>
      </w:r>
      <w:r w:rsidRPr="64E4351D" w:rsidR="6A9764D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4E4351D" w:rsidR="6A9764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</w:t>
      </w:r>
      <w:r w:rsidRPr="64E4351D" w:rsidR="5EDE72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64E4351D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Si algo tiene claro la </w:t>
      </w:r>
      <w:r w:rsidRPr="64E4351D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>generación Z</w:t>
      </w:r>
      <w:r w:rsidRPr="64E4351D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es que el silencio no es su idioma favorito. En un mundo que a menudo pide bajar el volumen, Sabritas® Receta Crujiente®</w:t>
      </w:r>
      <w:r w:rsidRPr="64E4351D" w:rsidR="6CC2FE6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lanza “Prohibido Resistirse”, una campaña que </w:t>
      </w:r>
      <w:r w:rsidRPr="64E4351D" w:rsidR="45784350">
        <w:rPr>
          <w:rFonts w:ascii="Arial" w:hAnsi="Arial" w:eastAsia="Arial" w:cs="Arial"/>
          <w:noProof w:val="0"/>
          <w:sz w:val="22"/>
          <w:szCs w:val="22"/>
          <w:lang w:val="es-ES"/>
        </w:rPr>
        <w:t>propone hacer ruido, expresarse y disfrutar cada momento con sabor y personalidad.</w:t>
      </w:r>
    </w:p>
    <w:p w:rsidR="0CA73343" w:rsidP="3654E280" w:rsidRDefault="0CA73343" w14:paraId="68CAE09C" w14:textId="2AB85A79">
      <w:pPr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654E280" w:rsidR="5208CD5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Esta </w:t>
      </w:r>
      <w:r w:rsidRPr="3654E280" w:rsidR="0C131DC4">
        <w:rPr>
          <w:rFonts w:ascii="Arial" w:hAnsi="Arial" w:eastAsia="Arial" w:cs="Arial"/>
          <w:noProof w:val="0"/>
          <w:sz w:val="22"/>
          <w:szCs w:val="22"/>
          <w:lang w:val="es-ES"/>
        </w:rPr>
        <w:t>propuesta</w:t>
      </w:r>
      <w:r w:rsidRPr="3654E280" w:rsidR="5208CD5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38199C6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parte de una premisa: </w:t>
      </w:r>
      <w:r w:rsidRPr="3654E280" w:rsidR="2A3B2BB8">
        <w:rPr>
          <w:rFonts w:ascii="Arial" w:hAnsi="Arial" w:eastAsia="Arial" w:cs="Arial"/>
          <w:noProof w:val="0"/>
          <w:sz w:val="22"/>
          <w:szCs w:val="22"/>
          <w:lang w:val="es-ES"/>
        </w:rPr>
        <w:t>resistirse</w:t>
      </w:r>
      <w:r w:rsidRPr="3654E280" w:rsidR="089A550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al producto</w:t>
      </w:r>
      <w:r w:rsidRPr="3654E280" w:rsidR="2A3B2BB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no es opción.</w:t>
      </w:r>
      <w:r w:rsidRPr="3654E280" w:rsidR="746C6AE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386F54EE">
        <w:rPr>
          <w:rFonts w:ascii="Arial" w:hAnsi="Arial" w:eastAsia="Arial" w:cs="Arial"/>
          <w:noProof w:val="0"/>
          <w:sz w:val="22"/>
          <w:szCs w:val="22"/>
          <w:lang w:val="es-ES"/>
        </w:rPr>
        <w:t>Esta</w:t>
      </w:r>
      <w:r w:rsidRPr="3654E280" w:rsidR="746C6AE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386F54E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botana </w:t>
      </w:r>
      <w:r w:rsidRPr="3654E280" w:rsidR="746C6AEB">
        <w:rPr>
          <w:rFonts w:ascii="Arial" w:hAnsi="Arial" w:eastAsia="Arial" w:cs="Arial"/>
          <w:noProof w:val="0"/>
          <w:sz w:val="22"/>
          <w:szCs w:val="22"/>
          <w:lang w:val="es-ES"/>
        </w:rPr>
        <w:t>no se puede ignorar</w:t>
      </w:r>
      <w:r w:rsidRPr="3654E280" w:rsidR="4E57D598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3654E280" w:rsidR="2A3B2BB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706742DB">
        <w:rPr>
          <w:rFonts w:ascii="Arial" w:hAnsi="Arial" w:eastAsia="Arial" w:cs="Arial"/>
          <w:noProof w:val="0"/>
          <w:sz w:val="22"/>
          <w:szCs w:val="22"/>
          <w:lang w:val="es-ES"/>
        </w:rPr>
        <w:t>S</w:t>
      </w:r>
      <w:r w:rsidRPr="3654E280" w:rsidR="2A3B2BB8">
        <w:rPr>
          <w:rFonts w:ascii="Arial" w:hAnsi="Arial" w:eastAsia="Arial" w:cs="Arial"/>
          <w:noProof w:val="0"/>
          <w:sz w:val="22"/>
          <w:szCs w:val="22"/>
          <w:lang w:val="es-ES"/>
        </w:rPr>
        <w:t>u textura crujiente, el sabor intenso y la personalidad atrevida hacen de las papas algo</w:t>
      </w:r>
      <w:r w:rsidRPr="3654E280" w:rsidR="15F5942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29EC591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tentador e </w:t>
      </w:r>
      <w:r w:rsidRPr="3654E280" w:rsidR="15F59426">
        <w:rPr>
          <w:rFonts w:ascii="Arial" w:hAnsi="Arial" w:eastAsia="Arial" w:cs="Arial"/>
          <w:noProof w:val="0"/>
          <w:sz w:val="22"/>
          <w:szCs w:val="22"/>
          <w:lang w:val="es-ES"/>
        </w:rPr>
        <w:t>irresistible</w:t>
      </w:r>
      <w:r w:rsidRPr="3654E280" w:rsidR="431EC75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para quienes, por personalidad natural, no temen a expresarse sin filtros y de manera disruptiva: los jóvenes. </w:t>
      </w:r>
      <w:r w:rsidRPr="3654E280" w:rsidR="59BFA5C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cuando algo es así y se disfruta tanto, inevitablemente llama la atención, incluso donde no debería. </w:t>
      </w:r>
      <w:r w:rsidRPr="3654E280" w:rsidR="098AA2DC">
        <w:rPr>
          <w:rFonts w:ascii="Arial" w:hAnsi="Arial" w:eastAsia="Arial" w:cs="Arial"/>
          <w:noProof w:val="0"/>
          <w:sz w:val="22"/>
          <w:szCs w:val="22"/>
          <w:lang w:val="es-ES"/>
        </w:rPr>
        <w:t>Por eso, la campaña r</w:t>
      </w:r>
      <w:r w:rsidRPr="3654E280" w:rsidR="38199C6F">
        <w:rPr>
          <w:rFonts w:ascii="Arial" w:hAnsi="Arial" w:eastAsia="Arial" w:cs="Arial"/>
          <w:noProof w:val="0"/>
          <w:sz w:val="22"/>
          <w:szCs w:val="22"/>
          <w:lang w:val="es-ES"/>
        </w:rPr>
        <w:t>esalta</w:t>
      </w:r>
      <w:r w:rsidRPr="3654E280" w:rsidR="38199C6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38199C6F">
        <w:rPr>
          <w:rFonts w:ascii="Arial" w:hAnsi="Arial" w:eastAsia="Arial" w:cs="Arial"/>
          <w:noProof w:val="0"/>
          <w:sz w:val="22"/>
          <w:szCs w:val="22"/>
          <w:lang w:val="es-ES"/>
        </w:rPr>
        <w:t>aquellos momentos</w:t>
      </w:r>
      <w:r w:rsidRPr="3654E280" w:rsidR="47AC579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158D3C9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donde el ruido no es bien </w:t>
      </w:r>
      <w:r w:rsidRPr="3654E280" w:rsidR="1425BB8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recibido, pero </w:t>
      </w:r>
      <w:r w:rsidRPr="3654E280" w:rsidR="3980E6C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son interrumpidos por algo inesperado </w:t>
      </w:r>
      <w:r w:rsidRPr="3654E280" w:rsidR="24BA62D3">
        <w:rPr>
          <w:rFonts w:ascii="Arial" w:hAnsi="Arial" w:eastAsia="Arial" w:cs="Arial"/>
          <w:noProof w:val="0"/>
          <w:sz w:val="22"/>
          <w:szCs w:val="22"/>
          <w:lang w:val="es-ES"/>
        </w:rPr>
        <w:t>que los convierte</w:t>
      </w:r>
      <w:r w:rsidRPr="3654E280" w:rsidR="3980E6C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experiencias memorables. </w:t>
      </w:r>
    </w:p>
    <w:p w:rsidR="0CA73343" w:rsidP="3654E280" w:rsidRDefault="0CA73343" w14:paraId="1D8DC51E" w14:textId="0EAFF445">
      <w:pPr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</w:pPr>
      <w:r w:rsidRPr="3654E280" w:rsidR="222D9A6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1EB1DF5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“</w:t>
      </w:r>
      <w:r w:rsidRPr="3654E280" w:rsidR="7B32BD5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Esta campaña </w:t>
      </w:r>
      <w:r w:rsidRPr="3654E280" w:rsidR="2B3F7E3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está pensada en quienes buscan lo extraordinario</w:t>
      </w:r>
      <w:r w:rsidRPr="3654E280" w:rsidR="77FEDA4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para convertir </w:t>
      </w:r>
      <w:r w:rsidRPr="3654E280" w:rsidR="1BCE6E4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la rutina en algo digno de disfrutarse. En Sabritas, </w:t>
      </w:r>
      <w:r w:rsidRPr="3654E280" w:rsidR="1CE310F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una de las </w:t>
      </w:r>
      <w:r w:rsidRPr="3654E280" w:rsidR="7B2B121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marcas emblemáticas </w:t>
      </w:r>
      <w:r w:rsidRPr="3654E280" w:rsidR="40899B5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de</w:t>
      </w:r>
      <w:r w:rsidRPr="3654E280" w:rsidR="40899B5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654E280" w:rsidR="1BCE6E4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PepsiCo, compartimos la misma actitud de no pasar desapercibidos. Por eso </w:t>
      </w:r>
      <w:r w:rsidRPr="3654E280" w:rsidR="0F87AE0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Sabritas Receta Crujiente es más que</w:t>
      </w:r>
      <w:r w:rsidRPr="3654E280" w:rsidR="116C167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una botana</w:t>
      </w:r>
      <w:r w:rsidRPr="3654E280" w:rsidR="6FA0EE7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, es</w:t>
      </w:r>
      <w:r w:rsidRPr="3654E280" w:rsidR="75C0BE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una experiencia sensorial. Su sabor, textura y sonido, la hacen imposible de ignorar. Es crujiente, intensa y divertida</w:t>
      </w:r>
      <w:r w:rsidRPr="3654E280" w:rsidR="384A95D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:</w:t>
      </w:r>
      <w:r w:rsidRPr="3654E280" w:rsidR="75C0BE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justo como la Generación Z</w:t>
      </w:r>
      <w:r w:rsidRPr="3654E280" w:rsidR="6257091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”, </w:t>
      </w:r>
      <w:r w:rsidRPr="3654E280" w:rsidR="1EB1DF58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compartió Ana Karen Esteban,</w:t>
      </w:r>
      <w:r w:rsidRPr="3654E280" w:rsidR="1EB1DF58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3654E280" w:rsidR="7959482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directora</w:t>
      </w:r>
      <w:r w:rsidRPr="3654E280" w:rsidR="1EB1DF58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de Marketing de Sabritas®.</w:t>
      </w:r>
    </w:p>
    <w:p w:rsidR="0CA73343" w:rsidP="7B136A67" w:rsidRDefault="0CA73343" w14:paraId="265B89DB" w14:textId="4B3E928A">
      <w:pPr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654E280" w:rsidR="66012E55">
        <w:rPr>
          <w:rFonts w:ascii="Arial" w:hAnsi="Arial" w:eastAsia="Arial" w:cs="Arial"/>
          <w:noProof w:val="0"/>
          <w:sz w:val="22"/>
          <w:szCs w:val="22"/>
          <w:lang w:val="es-ES"/>
        </w:rPr>
        <w:t>La pieza central</w:t>
      </w:r>
      <w:r w:rsidRPr="3654E280" w:rsidR="2912B65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esta iniciativa</w:t>
      </w:r>
      <w:r w:rsidRPr="3654E280" w:rsidR="66012E5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creada </w:t>
      </w:r>
      <w:r w:rsidRPr="3654E280" w:rsidR="4E1F27A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por </w:t>
      </w:r>
      <w:r w:rsidRPr="3654E280" w:rsidR="66012E5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agencia creativa </w:t>
      </w:r>
      <w:r w:rsidRPr="3654E280" w:rsidR="66012E5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Isla, </w:t>
      </w:r>
      <w:r w:rsidRPr="3654E280" w:rsidR="2295299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 un </w:t>
      </w:r>
      <w:r w:rsidRPr="3654E280" w:rsidR="2295299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video 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>en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tono 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>de parodia noticiosa que muestra escenas de la vida cotidiana</w:t>
      </w:r>
      <w:r w:rsidRPr="3654E280" w:rsidR="37FEE56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como una visita al cine o en una sesión de tenis, las cuales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>s</w:t>
      </w:r>
      <w:r w:rsidRPr="3654E280" w:rsidR="6F415A1B">
        <w:rPr>
          <w:rFonts w:ascii="Arial" w:hAnsi="Arial" w:eastAsia="Arial" w:cs="Arial"/>
          <w:noProof w:val="0"/>
          <w:sz w:val="22"/>
          <w:szCs w:val="22"/>
          <w:lang w:val="es-ES"/>
        </w:rPr>
        <w:t>on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interrumpidas por</w:t>
      </w:r>
      <w:r w:rsidRPr="3654E280" w:rsidR="04A99CE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4CE9F8E7">
        <w:rPr>
          <w:rFonts w:ascii="Arial" w:hAnsi="Arial" w:eastAsia="Arial" w:cs="Arial"/>
          <w:noProof w:val="0"/>
          <w:sz w:val="22"/>
          <w:szCs w:val="22"/>
          <w:lang w:val="es-ES"/>
        </w:rPr>
        <w:t>personas que no pudieron resistir a probar su botana, haciendo notar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lo crujiente del producto</w:t>
      </w:r>
      <w:r w:rsidRPr="3654E280" w:rsidR="0AF80ACC">
        <w:rPr>
          <w:rFonts w:ascii="Arial" w:hAnsi="Arial" w:eastAsia="Arial" w:cs="Arial"/>
          <w:noProof w:val="0"/>
          <w:sz w:val="22"/>
          <w:szCs w:val="22"/>
          <w:lang w:val="es-ES"/>
        </w:rPr>
        <w:t>. Está protagonizado por personalidades como</w:t>
      </w:r>
      <w:r w:rsidRPr="3654E280" w:rsidR="267662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Sofía Niño de Rivera, Michael Ronda y Latín </w:t>
      </w:r>
      <w:r w:rsidRPr="3654E280" w:rsidR="267662E4">
        <w:rPr>
          <w:rFonts w:ascii="Arial" w:hAnsi="Arial" w:eastAsia="Arial" w:cs="Arial"/>
          <w:noProof w:val="0"/>
          <w:sz w:val="22"/>
          <w:szCs w:val="22"/>
          <w:lang w:val="es-ES"/>
        </w:rPr>
        <w:t>Mafía</w:t>
      </w:r>
      <w:r w:rsidRPr="3654E280" w:rsidR="267662E4">
        <w:rPr>
          <w:rFonts w:ascii="Arial" w:hAnsi="Arial" w:eastAsia="Arial" w:cs="Arial"/>
          <w:noProof w:val="0"/>
          <w:sz w:val="22"/>
          <w:szCs w:val="22"/>
          <w:lang w:val="es-ES"/>
        </w:rPr>
        <w:t>, reforzando el tono disruptivo, fresco y auténtico</w:t>
      </w:r>
      <w:r w:rsidRPr="3654E280" w:rsidR="6539BE4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Sabritas® Receta Crujiente®</w:t>
      </w:r>
      <w:r w:rsidRPr="3654E280" w:rsidR="267662E4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0CA73343" w:rsidP="33B57FD4" w:rsidRDefault="0CA73343" w14:paraId="237CAAF2" w14:textId="02E6C731">
      <w:pPr>
        <w:pStyle w:val="Normal"/>
        <w:suppressLineNumbers w:val="0"/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Como parte de </w:t>
      </w:r>
      <w:r w:rsidRPr="3654E280" w:rsidR="7E1211A0">
        <w:rPr>
          <w:rFonts w:ascii="Arial" w:hAnsi="Arial" w:eastAsia="Arial" w:cs="Arial"/>
          <w:noProof w:val="0"/>
          <w:sz w:val="22"/>
          <w:szCs w:val="22"/>
          <w:lang w:val="es-ES"/>
        </w:rPr>
        <w:t>l</w:t>
      </w:r>
      <w:r w:rsidRPr="3654E280" w:rsidR="67DBC870">
        <w:rPr>
          <w:rFonts w:ascii="Arial" w:hAnsi="Arial" w:eastAsia="Arial" w:cs="Arial"/>
          <w:noProof w:val="0"/>
          <w:sz w:val="22"/>
          <w:szCs w:val="22"/>
          <w:lang w:val="es-ES"/>
        </w:rPr>
        <w:t>a autenticidad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la </w:t>
      </w:r>
      <w:r w:rsidRPr="3654E280" w:rsidR="2AF535AE">
        <w:rPr>
          <w:rFonts w:ascii="Arial" w:hAnsi="Arial" w:eastAsia="Arial" w:cs="Arial"/>
          <w:noProof w:val="0"/>
          <w:sz w:val="22"/>
          <w:szCs w:val="22"/>
          <w:lang w:val="es-ES"/>
        </w:rPr>
        <w:t>marc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 reconoce que </w:t>
      </w:r>
      <w:bookmarkStart w:name="_Int_VG5yUCzF" w:id="1349737830"/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>cada quien</w:t>
      </w:r>
      <w:bookmarkEnd w:id="1349737830"/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tiene su propio estilo para destacar. Por eso ofrece </w:t>
      </w:r>
      <w:r w:rsidRPr="3654E280" w:rsidR="039177E4">
        <w:rPr>
          <w:rFonts w:ascii="Arial" w:hAnsi="Arial" w:eastAsia="Arial" w:cs="Arial"/>
          <w:noProof w:val="0"/>
          <w:sz w:val="22"/>
          <w:szCs w:val="22"/>
          <w:lang w:val="es-ES"/>
        </w:rPr>
        <w:t>un portafolio</w:t>
      </w:r>
      <w:r w:rsidRPr="3654E280" w:rsidR="5BBF263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con diferentes sabores</w:t>
      </w:r>
      <w:r w:rsidRPr="3654E280" w:rsidR="66F1177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>que se adapta</w:t>
      </w:r>
      <w:r w:rsidRPr="3654E280" w:rsidR="289DEF09">
        <w:rPr>
          <w:rFonts w:ascii="Arial" w:hAnsi="Arial" w:eastAsia="Arial" w:cs="Arial"/>
          <w:noProof w:val="0"/>
          <w:sz w:val="22"/>
          <w:szCs w:val="22"/>
          <w:lang w:val="es-ES"/>
        </w:rPr>
        <w:t>n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di</w:t>
      </w:r>
      <w:r w:rsidRPr="3654E280" w:rsidR="70A7356F">
        <w:rPr>
          <w:rFonts w:ascii="Arial" w:hAnsi="Arial" w:eastAsia="Arial" w:cs="Arial"/>
          <w:noProof w:val="0"/>
          <w:sz w:val="22"/>
          <w:szCs w:val="22"/>
          <w:lang w:val="es-ES"/>
        </w:rPr>
        <w:t>stintas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personalidades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Sabritas® Receta Crujiente® Original es clásica, nostálgica pero moderna; Sabritas® Receta Crujiente® Jalapeño, es explosiva, </w:t>
      </w:r>
      <w:r w:rsidRPr="3654E280" w:rsidR="530A2C5D">
        <w:rPr>
          <w:rFonts w:ascii="Arial" w:hAnsi="Arial" w:eastAsia="Arial" w:cs="Arial"/>
          <w:noProof w:val="0"/>
          <w:sz w:val="22"/>
          <w:szCs w:val="22"/>
          <w:lang w:val="es-ES"/>
        </w:rPr>
        <w:t>inesperada,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pero 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>t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>rendy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>;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el renovado</w:t>
      </w:r>
      <w:r w:rsidRPr="3654E280" w:rsidR="42A83B0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sabor de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Sabritas® Receta Crujiente® 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>F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>lamin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>Hot</w:t>
      </w:r>
      <w:r w:rsidRPr="3654E280" w:rsidR="1E438254">
        <w:rPr>
          <w:rFonts w:ascii="Arial" w:hAnsi="Arial" w:eastAsia="Arial" w:cs="Arial"/>
          <w:noProof w:val="0"/>
          <w:sz w:val="22"/>
          <w:szCs w:val="22"/>
          <w:lang w:val="es-ES"/>
        </w:rPr>
        <w:t>®</w:t>
      </w:r>
      <w:r w:rsidRPr="3654E280" w:rsidR="485CDB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654E280" w:rsidR="17CC75FF">
        <w:rPr>
          <w:rFonts w:ascii="Arial" w:hAnsi="Arial" w:eastAsia="Arial" w:cs="Arial"/>
          <w:noProof w:val="0"/>
          <w:sz w:val="22"/>
          <w:szCs w:val="22"/>
          <w:lang w:val="es-ES"/>
        </w:rPr>
        <w:t>que sigue teniendo lo que siempre lo ha hecho icónico: su intensidad, su picor y esa personalidad atrevida que no cambia, aunque evolucione.</w:t>
      </w:r>
    </w:p>
    <w:p w:rsidR="0CA73343" w:rsidP="55270B52" w:rsidRDefault="0CA73343" w14:paraId="491F43C1" w14:textId="0602C967">
      <w:pPr>
        <w:pStyle w:val="Normal"/>
        <w:suppressLineNumbers w:val="0"/>
        <w:bidi w:val="0"/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línea con esta visión, 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>PepsiCo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>® reafirma su compromiso</w:t>
      </w:r>
      <w:r w:rsidRPr="3654E280" w:rsidR="6697CF1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seguir </w:t>
      </w:r>
      <w:r w:rsidRPr="3654E280" w:rsidR="6697CF1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creando sonrisas a cada sorbo y a cada bocado </w:t>
      </w:r>
      <w:r w:rsidRPr="3654E280" w:rsidR="6697CF16">
        <w:rPr>
          <w:rFonts w:ascii="Arial" w:hAnsi="Arial" w:eastAsia="Arial" w:cs="Arial"/>
          <w:noProof w:val="0"/>
          <w:sz w:val="22"/>
          <w:szCs w:val="22"/>
          <w:lang w:val="es-ES"/>
        </w:rPr>
        <w:t>al traer al frente la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innovación constante y la evolución de sus marcas para mantenerse relevante en un mercado dinámico. A través d</w:t>
      </w:r>
      <w:r w:rsidRPr="3654E280" w:rsidR="37E52B73">
        <w:rPr>
          <w:rFonts w:ascii="Arial" w:hAnsi="Arial" w:eastAsia="Arial" w:cs="Arial"/>
          <w:noProof w:val="0"/>
          <w:sz w:val="22"/>
          <w:szCs w:val="22"/>
          <w:lang w:val="es-ES"/>
        </w:rPr>
        <w:t>e acciones</w:t>
      </w:r>
      <w:r w:rsidRPr="3654E280" w:rsidR="1EB1DF5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como esta,</w:t>
      </w:r>
      <w:r w:rsidRPr="3654E280" w:rsidR="25A67C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refuerzan su conexión con una audiencia que no se guarda nada, que cruje, suena y vibra </w:t>
      </w:r>
      <w:r w:rsidRPr="3654E280" w:rsidR="4A5D026F">
        <w:rPr>
          <w:rFonts w:ascii="Arial" w:hAnsi="Arial" w:eastAsia="Arial" w:cs="Arial"/>
          <w:noProof w:val="0"/>
          <w:sz w:val="22"/>
          <w:szCs w:val="22"/>
          <w:lang w:val="es-ES"/>
        </w:rPr>
        <w:t>y</w:t>
      </w:r>
      <w:r w:rsidRPr="3654E280" w:rsidR="25A67C8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no pide disculpas por disfrutar. </w:t>
      </w:r>
      <w:r w:rsidRPr="3654E280" w:rsidR="37DFAB05">
        <w:rPr>
          <w:rFonts w:ascii="Arial" w:hAnsi="Arial" w:eastAsia="Arial" w:cs="Arial"/>
          <w:noProof w:val="0"/>
          <w:sz w:val="22"/>
          <w:szCs w:val="22"/>
          <w:lang w:val="es-ES"/>
        </w:rPr>
        <w:t>Porque cuando algo suena así de bien... está Prohibido Resistirse.</w:t>
      </w:r>
    </w:p>
    <w:p w:rsidR="0CA73343" w:rsidP="4B1446CF" w:rsidRDefault="0CA73343" w14:paraId="64712A97" w14:textId="04866C10">
      <w:pPr>
        <w:spacing w:line="276" w:lineRule="auto"/>
        <w:ind w:right="-6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24CEEB1" w:rsidR="0CA7334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  <w:t xml:space="preserve">Sobre Sabritas® </w:t>
      </w:r>
    </w:p>
    <w:p w:rsidR="0CA73343" w:rsidP="67A8D172" w:rsidRDefault="0CA73343" w14:paraId="19608617" w14:textId="693A436C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67A8D172" w:rsidP="67A8D172" w:rsidRDefault="67A8D172" w14:paraId="5A012344" w14:textId="1FEEDB7D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0CA73343" w:rsidP="67A8D172" w:rsidRDefault="0CA73343" w14:paraId="3F303E80" w14:textId="376F42F9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0">
        <w:r w:rsidRPr="67A8D172">
          <w:rPr>
            <w:rStyle w:val="Hyperlink"/>
            <w:rFonts w:ascii="Aptos" w:hAnsi="Aptos" w:eastAsia="Aptos" w:cs="Aptos"/>
            <w:lang w:val="es-419"/>
          </w:rPr>
          <w:t>www.facebook.com/PapasSabritas</w:t>
        </w:r>
      </w:hyperlink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0CA73343" w:rsidP="67A8D172" w:rsidRDefault="0CA73343" w14:paraId="75D4B939" w14:textId="7F516C1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</w:p>
    <w:p w:rsidR="0CA73343" w:rsidP="624CEEB1" w:rsidRDefault="0CA73343" w14:paraId="4F991875" w14:textId="0046AA70">
      <w:pPr>
        <w:spacing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  <w:r w:rsidRPr="624CEEB1" w:rsidR="0CA7334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  <w:t>Sobre PepsiCo Alimentos México</w:t>
      </w:r>
    </w:p>
    <w:p w:rsidR="1DEB2F91" w:rsidP="624CEEB1" w:rsidRDefault="1DEB2F91" w14:paraId="05252161" w14:textId="7DC8D682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</w:pP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Quaker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Pepsi, Gatorade y 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Sonric’s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DEB2F91" w:rsidP="624CEEB1" w:rsidRDefault="1DEB2F91" w14:paraId="194891B5" w14:textId="169816D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</w:pP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PepsiCo Positive (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pep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bc8dc84f2b2d497c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www.pepsico.com.mx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 y síganos en </w:t>
      </w:r>
      <w:hyperlink r:id="R98b38472488f4e37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Twitter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hyperlink r:id="R442f2ec6c4554c60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Instagram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hyperlink r:id="Rc51f53afc2a04091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Facebook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hyperlink r:id="Red7473eabc644c48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YouTube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 y </w:t>
      </w:r>
      <w:hyperlink r:id="Rdf021f512c9948f2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LinkedIn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.</w:t>
      </w:r>
    </w:p>
    <w:p w:rsidR="624CEEB1" w:rsidP="624CEEB1" w:rsidRDefault="624CEEB1" w14:paraId="1754445F" w14:textId="35F86314">
      <w:pPr>
        <w:spacing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</w:pPr>
    </w:p>
    <w:p w:rsidR="0CA73343" w:rsidP="67A8D172" w:rsidRDefault="0CA73343" w14:paraId="48FD3C91" w14:textId="7111A4B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67A8D172" w:rsidP="67A8D172" w:rsidRDefault="67A8D172" w14:paraId="27978D49" w14:textId="3CD6F95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CA73343" w:rsidP="67A8D172" w:rsidRDefault="0CA73343" w14:paraId="61FCE41B" w14:textId="1E184CEA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Karen Hernández</w:t>
      </w:r>
    </w:p>
    <w:p w:rsidR="0CA73343" w:rsidP="67A8D172" w:rsidRDefault="0CA73343" w14:paraId="296A3FCE" w14:textId="148FE3EC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PR Executive Sr.                                         </w:t>
      </w:r>
    </w:p>
    <w:p w:rsidR="0CA73343" w:rsidP="67A8D172" w:rsidRDefault="0CA73343" w14:paraId="66504EC6" w14:textId="6B82B20F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5524274717                                            </w:t>
      </w:r>
    </w:p>
    <w:p w:rsidR="0CA73343" w:rsidP="67A8D172" w:rsidRDefault="0CA73343" w14:paraId="57AF0628" w14:textId="024555D5">
      <w:pPr>
        <w:spacing w:line="240" w:lineRule="auto"/>
        <w:rPr>
          <w:rFonts w:ascii="Aptos" w:hAnsi="Aptos" w:eastAsia="Aptos" w:cs="Aptos"/>
          <w:color w:val="000000" w:themeColor="text1"/>
        </w:rPr>
      </w:pPr>
      <w:hyperlink r:id="rId11">
        <w:r w:rsidRPr="67A8D172">
          <w:rPr>
            <w:rStyle w:val="Hyperlink"/>
            <w:rFonts w:ascii="Aptos" w:hAnsi="Aptos" w:eastAsia="Aptos" w:cs="Aptos"/>
            <w:lang w:val="es-MX"/>
          </w:rPr>
          <w:t>ana.hernandez@another.co</w:t>
        </w:r>
      </w:hyperlink>
    </w:p>
    <w:p w:rsidR="0CA73343" w:rsidP="67A8D172" w:rsidRDefault="0CA73343" w14:paraId="5C85A64B" w14:textId="554C36A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Mariana Guerrero   </w:t>
      </w:r>
    </w:p>
    <w:p w:rsidRPr="001F0BEC" w:rsidR="0CA73343" w:rsidP="67A8D172" w:rsidRDefault="0CA73343" w14:paraId="4E95308E" w14:textId="73B79BB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Brand Communications Sr. Manager en PepsiCo</w:t>
      </w:r>
    </w:p>
    <w:p w:rsidR="67A8D172" w:rsidP="3654E280" w:rsidRDefault="67A8D172" w14:paraId="24C650C4" w14:textId="35064E0E">
      <w:pPr>
        <w:spacing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hyperlink r:id="R6a88173174404d7c">
        <w:r w:rsidRPr="3654E280" w:rsidR="0CA73343">
          <w:rPr>
            <w:rStyle w:val="Hyperlink"/>
            <w:rFonts w:ascii="Aptos" w:hAnsi="Aptos" w:eastAsia="Aptos" w:cs="Aptos"/>
            <w:lang w:val="es-419"/>
          </w:rPr>
          <w:t>mariana.guerrerozeeda@pepsico.com</w:t>
        </w:r>
      </w:hyperlink>
    </w:p>
    <w:sectPr w:rsidR="67A8D172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450" w:rsidRDefault="00426450" w14:paraId="4FE36FB7" w14:textId="77777777">
      <w:pPr>
        <w:spacing w:after="0" w:line="240" w:lineRule="auto"/>
      </w:pPr>
      <w:r>
        <w:separator/>
      </w:r>
    </w:p>
  </w:endnote>
  <w:endnote w:type="continuationSeparator" w:id="0">
    <w:p w:rsidR="00426450" w:rsidRDefault="00426450" w14:paraId="67C043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4C993E10" w14:textId="77777777">
      <w:trPr>
        <w:trHeight w:val="300"/>
      </w:trPr>
      <w:tc>
        <w:tcPr>
          <w:tcW w:w="3005" w:type="dxa"/>
        </w:tcPr>
        <w:p w:rsidR="67A8D172" w:rsidP="67A8D172" w:rsidRDefault="67A8D172" w14:paraId="0A3D9944" w14:textId="5DAF8C3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736F067E" w14:textId="167551EA">
          <w:pPr>
            <w:pStyle w:val="Header"/>
            <w:jc w:val="center"/>
          </w:pPr>
        </w:p>
      </w:tc>
      <w:tc>
        <w:tcPr>
          <w:tcW w:w="3005" w:type="dxa"/>
        </w:tcPr>
        <w:p w:rsidR="67A8D172" w:rsidP="67A8D172" w:rsidRDefault="67A8D172" w14:paraId="49716937" w14:textId="2449B154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36C23958" w14:textId="3F15E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450" w:rsidRDefault="00426450" w14:paraId="29736CCD" w14:textId="77777777">
      <w:pPr>
        <w:spacing w:after="0" w:line="240" w:lineRule="auto"/>
      </w:pPr>
      <w:r>
        <w:separator/>
      </w:r>
    </w:p>
  </w:footnote>
  <w:footnote w:type="continuationSeparator" w:id="0">
    <w:p w:rsidR="00426450" w:rsidRDefault="00426450" w14:paraId="47C3C6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01E8138A" w14:textId="77777777">
      <w:trPr>
        <w:trHeight w:val="300"/>
      </w:trPr>
      <w:tc>
        <w:tcPr>
          <w:tcW w:w="3005" w:type="dxa"/>
        </w:tcPr>
        <w:p w:rsidR="67A8D172" w:rsidP="67A8D172" w:rsidRDefault="67A8D172" w14:paraId="6006F6A4" w14:textId="3B0C1DB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0383A808" w14:textId="1E52E8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67610BC" wp14:editId="71CFBE23">
                <wp:extent cx="933450" cy="800100"/>
                <wp:effectExtent l="0" t="0" r="0" b="0"/>
                <wp:docPr id="1992950827" name="Picture 199295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7A8D172" w:rsidP="67A8D172" w:rsidRDefault="67A8D172" w14:paraId="23EE254D" w14:textId="6F277283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2DF7AEAD" w14:textId="23ECB5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v9MwairlssBMy" int2:id="otlgWWHz">
      <int2:state int2:type="AugLoop_Text_Critique" int2:value="Rejected"/>
    </int2:textHash>
    <int2:textHash int2:hashCode="2tdAf58/hre9wz" int2:id="sCPUTilS">
      <int2:state int2:type="AugLoop_Text_Critique" int2:value="Rejected"/>
    </int2:textHash>
    <int2:textHash int2:hashCode="rOOVMW2f8GovTr" int2:id="vKR5Qd15">
      <int2:state int2:type="AugLoop_Text_Critique" int2:value="Rejected"/>
    </int2:textHash>
    <int2:textHash int2:hashCode="gNQiu9jdD9oP9V" int2:id="RngS27Yo">
      <int2:state int2:type="AugLoop_Text_Critique" int2:value="Rejected"/>
    </int2:textHash>
    <int2:bookmark int2:bookmarkName="_Int_0pCWJ9Ab" int2:invalidationBookmarkName="" int2:hashCode="CaZNGplF7GvLxG" int2:id="LGYVuWZ8">
      <int2:state int2:type="AugLoop_Text_Critique" int2:value="Rejected"/>
    </int2:bookmark>
    <int2:bookmark int2:bookmarkName="_Int_VG5yUCzF" int2:invalidationBookmarkName="" int2:hashCode="TJFBqr54fSNPjB" int2:id="GWSc07gl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9ce84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885EBF"/>
    <w:multiLevelType w:val="hybridMultilevel"/>
    <w:tmpl w:val="FFFFFFFF"/>
    <w:lvl w:ilvl="0" w:tplc="870A1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A9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D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4A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22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6A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05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0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A0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9F2C8B"/>
    <w:multiLevelType w:val="hybridMultilevel"/>
    <w:tmpl w:val="FFFFFFFF"/>
    <w:lvl w:ilvl="0" w:tplc="1772E4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7081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2A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65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AE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6A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CD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25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79010314">
    <w:abstractNumId w:val="0"/>
  </w:num>
  <w:num w:numId="2" w16cid:durableId="101981477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A0F8"/>
    <w:rsid w:val="00090611"/>
    <w:rsid w:val="00157ADD"/>
    <w:rsid w:val="001F0BEC"/>
    <w:rsid w:val="00275A53"/>
    <w:rsid w:val="002C22D8"/>
    <w:rsid w:val="003C2E67"/>
    <w:rsid w:val="003F4F6D"/>
    <w:rsid w:val="003F7FEC"/>
    <w:rsid w:val="00426450"/>
    <w:rsid w:val="004438DE"/>
    <w:rsid w:val="004A4FBA"/>
    <w:rsid w:val="00666D1A"/>
    <w:rsid w:val="006AB21D"/>
    <w:rsid w:val="0075B957"/>
    <w:rsid w:val="008933CB"/>
    <w:rsid w:val="008B3A0D"/>
    <w:rsid w:val="009D2714"/>
    <w:rsid w:val="00A28335"/>
    <w:rsid w:val="00A4A291"/>
    <w:rsid w:val="00A908A2"/>
    <w:rsid w:val="00B05806"/>
    <w:rsid w:val="00B37A27"/>
    <w:rsid w:val="00B51C53"/>
    <w:rsid w:val="00BA3C80"/>
    <w:rsid w:val="00D3623D"/>
    <w:rsid w:val="00E389B5"/>
    <w:rsid w:val="00E700E5"/>
    <w:rsid w:val="00E86434"/>
    <w:rsid w:val="010AEA6A"/>
    <w:rsid w:val="0118577D"/>
    <w:rsid w:val="01245B13"/>
    <w:rsid w:val="014D746B"/>
    <w:rsid w:val="017DB1A2"/>
    <w:rsid w:val="018A65DF"/>
    <w:rsid w:val="01918FFA"/>
    <w:rsid w:val="01A8C02B"/>
    <w:rsid w:val="01BA9D72"/>
    <w:rsid w:val="01BDDFFD"/>
    <w:rsid w:val="01EE2F29"/>
    <w:rsid w:val="02137342"/>
    <w:rsid w:val="0214B52A"/>
    <w:rsid w:val="023067B3"/>
    <w:rsid w:val="0241EDDC"/>
    <w:rsid w:val="02AE07B2"/>
    <w:rsid w:val="033B28B2"/>
    <w:rsid w:val="0381E62C"/>
    <w:rsid w:val="03826BE4"/>
    <w:rsid w:val="039177E4"/>
    <w:rsid w:val="0394B6E5"/>
    <w:rsid w:val="03BADCEF"/>
    <w:rsid w:val="03ED8A53"/>
    <w:rsid w:val="03F2B184"/>
    <w:rsid w:val="042BA290"/>
    <w:rsid w:val="042E5A2D"/>
    <w:rsid w:val="044B00BB"/>
    <w:rsid w:val="04514B94"/>
    <w:rsid w:val="0486DC1B"/>
    <w:rsid w:val="048B3507"/>
    <w:rsid w:val="04A99CE8"/>
    <w:rsid w:val="054013F7"/>
    <w:rsid w:val="054AF5C5"/>
    <w:rsid w:val="055BE606"/>
    <w:rsid w:val="05603BF9"/>
    <w:rsid w:val="05811511"/>
    <w:rsid w:val="058DCEAE"/>
    <w:rsid w:val="05CCF58D"/>
    <w:rsid w:val="05ECA3AA"/>
    <w:rsid w:val="06217F43"/>
    <w:rsid w:val="062E2D01"/>
    <w:rsid w:val="06347728"/>
    <w:rsid w:val="064BBF22"/>
    <w:rsid w:val="064CD965"/>
    <w:rsid w:val="06D86461"/>
    <w:rsid w:val="06E243F9"/>
    <w:rsid w:val="06F21071"/>
    <w:rsid w:val="0761CBE6"/>
    <w:rsid w:val="078E24C9"/>
    <w:rsid w:val="079CE6CE"/>
    <w:rsid w:val="07B7AA4C"/>
    <w:rsid w:val="07FEC712"/>
    <w:rsid w:val="085D60C7"/>
    <w:rsid w:val="0880EF00"/>
    <w:rsid w:val="089A550E"/>
    <w:rsid w:val="090AF72E"/>
    <w:rsid w:val="09337685"/>
    <w:rsid w:val="093B8A5F"/>
    <w:rsid w:val="093DF9FE"/>
    <w:rsid w:val="098AA2DC"/>
    <w:rsid w:val="09C3A35E"/>
    <w:rsid w:val="09F3FDA8"/>
    <w:rsid w:val="0A1877CB"/>
    <w:rsid w:val="0A591F14"/>
    <w:rsid w:val="0ABA4A09"/>
    <w:rsid w:val="0ADC23B8"/>
    <w:rsid w:val="0AF80ACC"/>
    <w:rsid w:val="0AFB2545"/>
    <w:rsid w:val="0B14C7BB"/>
    <w:rsid w:val="0B3A74DE"/>
    <w:rsid w:val="0B5CDB99"/>
    <w:rsid w:val="0B7BF4E6"/>
    <w:rsid w:val="0B8E758D"/>
    <w:rsid w:val="0BC21682"/>
    <w:rsid w:val="0BD2B139"/>
    <w:rsid w:val="0BED157E"/>
    <w:rsid w:val="0C131DC4"/>
    <w:rsid w:val="0C763B2B"/>
    <w:rsid w:val="0CA73343"/>
    <w:rsid w:val="0D352D86"/>
    <w:rsid w:val="0D7C74B0"/>
    <w:rsid w:val="0D94BCF6"/>
    <w:rsid w:val="0D96F02B"/>
    <w:rsid w:val="0DB921AB"/>
    <w:rsid w:val="0E489FFC"/>
    <w:rsid w:val="0EC66201"/>
    <w:rsid w:val="0F3B1965"/>
    <w:rsid w:val="0F46069A"/>
    <w:rsid w:val="0F87AE0D"/>
    <w:rsid w:val="0F986C3E"/>
    <w:rsid w:val="0FCB3DAF"/>
    <w:rsid w:val="100BCE5F"/>
    <w:rsid w:val="10291F24"/>
    <w:rsid w:val="102D774F"/>
    <w:rsid w:val="10513D8A"/>
    <w:rsid w:val="10FD55A3"/>
    <w:rsid w:val="1134A8A0"/>
    <w:rsid w:val="1164BAF5"/>
    <w:rsid w:val="116C1672"/>
    <w:rsid w:val="11ACCD19"/>
    <w:rsid w:val="11ADFE32"/>
    <w:rsid w:val="11FCA410"/>
    <w:rsid w:val="1208F23F"/>
    <w:rsid w:val="12365EEB"/>
    <w:rsid w:val="124BB777"/>
    <w:rsid w:val="1278A87C"/>
    <w:rsid w:val="12D167FF"/>
    <w:rsid w:val="12ED2874"/>
    <w:rsid w:val="13B57930"/>
    <w:rsid w:val="1425BB80"/>
    <w:rsid w:val="1445AA24"/>
    <w:rsid w:val="144C98F9"/>
    <w:rsid w:val="148344AC"/>
    <w:rsid w:val="14904041"/>
    <w:rsid w:val="149A2F87"/>
    <w:rsid w:val="14AB9229"/>
    <w:rsid w:val="14AF8DB6"/>
    <w:rsid w:val="14D35393"/>
    <w:rsid w:val="14E82867"/>
    <w:rsid w:val="150A113C"/>
    <w:rsid w:val="151B03DD"/>
    <w:rsid w:val="15280F1C"/>
    <w:rsid w:val="158D3C93"/>
    <w:rsid w:val="15A5E12E"/>
    <w:rsid w:val="15C41E48"/>
    <w:rsid w:val="15F59426"/>
    <w:rsid w:val="160D9AB3"/>
    <w:rsid w:val="16622BB5"/>
    <w:rsid w:val="166821E7"/>
    <w:rsid w:val="16B75754"/>
    <w:rsid w:val="16B89857"/>
    <w:rsid w:val="16D95C0C"/>
    <w:rsid w:val="16FC7601"/>
    <w:rsid w:val="17545264"/>
    <w:rsid w:val="1769A993"/>
    <w:rsid w:val="17A7E07F"/>
    <w:rsid w:val="17ADD852"/>
    <w:rsid w:val="17BFDDAA"/>
    <w:rsid w:val="17C3D82E"/>
    <w:rsid w:val="17CC75FF"/>
    <w:rsid w:val="17D4F33B"/>
    <w:rsid w:val="17D6719A"/>
    <w:rsid w:val="17DEE26F"/>
    <w:rsid w:val="181F7421"/>
    <w:rsid w:val="184D7DF0"/>
    <w:rsid w:val="1865EB2D"/>
    <w:rsid w:val="189ADD15"/>
    <w:rsid w:val="18AADC0E"/>
    <w:rsid w:val="18D62C77"/>
    <w:rsid w:val="18E7AC4F"/>
    <w:rsid w:val="18FA8914"/>
    <w:rsid w:val="19014BFC"/>
    <w:rsid w:val="190508EF"/>
    <w:rsid w:val="19081579"/>
    <w:rsid w:val="1923B2A4"/>
    <w:rsid w:val="195A97F8"/>
    <w:rsid w:val="197D8116"/>
    <w:rsid w:val="19AB7875"/>
    <w:rsid w:val="19B1CDD7"/>
    <w:rsid w:val="19CA63F0"/>
    <w:rsid w:val="1A34FD3F"/>
    <w:rsid w:val="1A4CDC60"/>
    <w:rsid w:val="1A567A59"/>
    <w:rsid w:val="1A8647B7"/>
    <w:rsid w:val="1A9679C9"/>
    <w:rsid w:val="1AC0CFFB"/>
    <w:rsid w:val="1AC262B1"/>
    <w:rsid w:val="1B04FE66"/>
    <w:rsid w:val="1B3C7AA9"/>
    <w:rsid w:val="1B7C1A9C"/>
    <w:rsid w:val="1BC6882F"/>
    <w:rsid w:val="1BCC3D49"/>
    <w:rsid w:val="1BCE6E41"/>
    <w:rsid w:val="1BD8D207"/>
    <w:rsid w:val="1C059DD2"/>
    <w:rsid w:val="1C25FAB9"/>
    <w:rsid w:val="1C46C0FB"/>
    <w:rsid w:val="1C476BB0"/>
    <w:rsid w:val="1C4B7E07"/>
    <w:rsid w:val="1CA29463"/>
    <w:rsid w:val="1CA29DAA"/>
    <w:rsid w:val="1CAABFC7"/>
    <w:rsid w:val="1CE310F3"/>
    <w:rsid w:val="1D07DD8C"/>
    <w:rsid w:val="1D09699D"/>
    <w:rsid w:val="1D1AB42B"/>
    <w:rsid w:val="1D5350F8"/>
    <w:rsid w:val="1D8B690E"/>
    <w:rsid w:val="1DB1A3B5"/>
    <w:rsid w:val="1DD5E7CD"/>
    <w:rsid w:val="1DEB2F91"/>
    <w:rsid w:val="1DF7940A"/>
    <w:rsid w:val="1E2EFEB8"/>
    <w:rsid w:val="1E35F24E"/>
    <w:rsid w:val="1E438254"/>
    <w:rsid w:val="1E8F2A2A"/>
    <w:rsid w:val="1E95DCA2"/>
    <w:rsid w:val="1E9C1E9C"/>
    <w:rsid w:val="1EA331BE"/>
    <w:rsid w:val="1EA3D245"/>
    <w:rsid w:val="1EB1DF58"/>
    <w:rsid w:val="1ECA1BCC"/>
    <w:rsid w:val="1F1D82D6"/>
    <w:rsid w:val="1F585B04"/>
    <w:rsid w:val="1FB2398C"/>
    <w:rsid w:val="1FC317C5"/>
    <w:rsid w:val="1FFE0232"/>
    <w:rsid w:val="2004D6BF"/>
    <w:rsid w:val="204870BF"/>
    <w:rsid w:val="204F94FD"/>
    <w:rsid w:val="208FD352"/>
    <w:rsid w:val="20A75AB8"/>
    <w:rsid w:val="20C41EE5"/>
    <w:rsid w:val="20E2122A"/>
    <w:rsid w:val="20E4C30C"/>
    <w:rsid w:val="20EDA582"/>
    <w:rsid w:val="213FC04F"/>
    <w:rsid w:val="214C4331"/>
    <w:rsid w:val="2162CE19"/>
    <w:rsid w:val="21ED99D1"/>
    <w:rsid w:val="2203206B"/>
    <w:rsid w:val="222D9A68"/>
    <w:rsid w:val="22340E99"/>
    <w:rsid w:val="2247DE45"/>
    <w:rsid w:val="225838AC"/>
    <w:rsid w:val="225CD7CB"/>
    <w:rsid w:val="22952996"/>
    <w:rsid w:val="22D2FAAD"/>
    <w:rsid w:val="22E5E552"/>
    <w:rsid w:val="2306C6BD"/>
    <w:rsid w:val="2307E9CC"/>
    <w:rsid w:val="231F1D21"/>
    <w:rsid w:val="23A671E4"/>
    <w:rsid w:val="23B6FA16"/>
    <w:rsid w:val="23E1B90C"/>
    <w:rsid w:val="24132E2E"/>
    <w:rsid w:val="2434ED76"/>
    <w:rsid w:val="244D9A1F"/>
    <w:rsid w:val="24A57347"/>
    <w:rsid w:val="24BA62D3"/>
    <w:rsid w:val="2577EEA0"/>
    <w:rsid w:val="25A67C8E"/>
    <w:rsid w:val="25F68481"/>
    <w:rsid w:val="26416290"/>
    <w:rsid w:val="2641C380"/>
    <w:rsid w:val="267662E4"/>
    <w:rsid w:val="267DE989"/>
    <w:rsid w:val="26972829"/>
    <w:rsid w:val="272AB904"/>
    <w:rsid w:val="273E14B9"/>
    <w:rsid w:val="277459F9"/>
    <w:rsid w:val="2774DD4D"/>
    <w:rsid w:val="27BEBD1A"/>
    <w:rsid w:val="27E2587D"/>
    <w:rsid w:val="283DB7AF"/>
    <w:rsid w:val="284D70FA"/>
    <w:rsid w:val="287284A6"/>
    <w:rsid w:val="289DEF09"/>
    <w:rsid w:val="28C52E62"/>
    <w:rsid w:val="2912B653"/>
    <w:rsid w:val="29168212"/>
    <w:rsid w:val="292B3C8F"/>
    <w:rsid w:val="292E99F7"/>
    <w:rsid w:val="2930821D"/>
    <w:rsid w:val="29494BEC"/>
    <w:rsid w:val="29BA3188"/>
    <w:rsid w:val="29CD5689"/>
    <w:rsid w:val="29EC591D"/>
    <w:rsid w:val="2A19DB15"/>
    <w:rsid w:val="2A227F6B"/>
    <w:rsid w:val="2A3B2BB8"/>
    <w:rsid w:val="2A91F707"/>
    <w:rsid w:val="2AF535AE"/>
    <w:rsid w:val="2B291551"/>
    <w:rsid w:val="2B3F7E3A"/>
    <w:rsid w:val="2B660FDF"/>
    <w:rsid w:val="2B73E1E4"/>
    <w:rsid w:val="2B8025C6"/>
    <w:rsid w:val="2B8217DF"/>
    <w:rsid w:val="2B9D8D86"/>
    <w:rsid w:val="2BF97F2F"/>
    <w:rsid w:val="2C0FCF22"/>
    <w:rsid w:val="2C100BB2"/>
    <w:rsid w:val="2C29912E"/>
    <w:rsid w:val="2C7C4E89"/>
    <w:rsid w:val="2CB13F64"/>
    <w:rsid w:val="2CE8C83C"/>
    <w:rsid w:val="2D15AB5B"/>
    <w:rsid w:val="2D8B9CC0"/>
    <w:rsid w:val="2D918D5F"/>
    <w:rsid w:val="2DA29192"/>
    <w:rsid w:val="2E6FF247"/>
    <w:rsid w:val="2E77A82C"/>
    <w:rsid w:val="2E828DB6"/>
    <w:rsid w:val="2EF8E104"/>
    <w:rsid w:val="2F387B61"/>
    <w:rsid w:val="2F5E71A2"/>
    <w:rsid w:val="2F6AA0A6"/>
    <w:rsid w:val="2F7259BA"/>
    <w:rsid w:val="2F82FD2D"/>
    <w:rsid w:val="2F853A5B"/>
    <w:rsid w:val="2F8FDEB1"/>
    <w:rsid w:val="2F9E3C96"/>
    <w:rsid w:val="2FA2061E"/>
    <w:rsid w:val="2FEDB50B"/>
    <w:rsid w:val="3009DAA0"/>
    <w:rsid w:val="30307A7F"/>
    <w:rsid w:val="3031530C"/>
    <w:rsid w:val="30719B4F"/>
    <w:rsid w:val="30B043C8"/>
    <w:rsid w:val="31574C19"/>
    <w:rsid w:val="315826DF"/>
    <w:rsid w:val="3168AB85"/>
    <w:rsid w:val="31833B84"/>
    <w:rsid w:val="31BE472E"/>
    <w:rsid w:val="320F0255"/>
    <w:rsid w:val="3213418D"/>
    <w:rsid w:val="323E954B"/>
    <w:rsid w:val="32436636"/>
    <w:rsid w:val="324A9D2D"/>
    <w:rsid w:val="32A34801"/>
    <w:rsid w:val="32C19210"/>
    <w:rsid w:val="32DD6118"/>
    <w:rsid w:val="32F814B6"/>
    <w:rsid w:val="331EC66A"/>
    <w:rsid w:val="33331255"/>
    <w:rsid w:val="33364FE7"/>
    <w:rsid w:val="33467A4C"/>
    <w:rsid w:val="33B57FD4"/>
    <w:rsid w:val="33B6F7C0"/>
    <w:rsid w:val="33D263D7"/>
    <w:rsid w:val="33F2AD48"/>
    <w:rsid w:val="33F9637E"/>
    <w:rsid w:val="34049E63"/>
    <w:rsid w:val="3416B156"/>
    <w:rsid w:val="34A208E9"/>
    <w:rsid w:val="34F4C748"/>
    <w:rsid w:val="34FB56F8"/>
    <w:rsid w:val="35197022"/>
    <w:rsid w:val="35763503"/>
    <w:rsid w:val="357AD467"/>
    <w:rsid w:val="35846CA7"/>
    <w:rsid w:val="359A1F9D"/>
    <w:rsid w:val="360B7E7B"/>
    <w:rsid w:val="36460858"/>
    <w:rsid w:val="3654E280"/>
    <w:rsid w:val="3660D512"/>
    <w:rsid w:val="368E5CDD"/>
    <w:rsid w:val="36A3376B"/>
    <w:rsid w:val="36DCC0FD"/>
    <w:rsid w:val="36E24BEA"/>
    <w:rsid w:val="3716BC86"/>
    <w:rsid w:val="3729371E"/>
    <w:rsid w:val="37382659"/>
    <w:rsid w:val="37511D89"/>
    <w:rsid w:val="37C1EC46"/>
    <w:rsid w:val="37DFAB05"/>
    <w:rsid w:val="37E52B73"/>
    <w:rsid w:val="37EF9B93"/>
    <w:rsid w:val="37F89189"/>
    <w:rsid w:val="37FB22FE"/>
    <w:rsid w:val="37FEE561"/>
    <w:rsid w:val="38199C6F"/>
    <w:rsid w:val="38215251"/>
    <w:rsid w:val="3844EC86"/>
    <w:rsid w:val="384687FB"/>
    <w:rsid w:val="384A95D9"/>
    <w:rsid w:val="385E733E"/>
    <w:rsid w:val="386F54EE"/>
    <w:rsid w:val="38A02AF3"/>
    <w:rsid w:val="38BFFC1D"/>
    <w:rsid w:val="38CD81E6"/>
    <w:rsid w:val="38CF197F"/>
    <w:rsid w:val="39094A69"/>
    <w:rsid w:val="394E2F15"/>
    <w:rsid w:val="397BCF22"/>
    <w:rsid w:val="3980E6C9"/>
    <w:rsid w:val="3A06E507"/>
    <w:rsid w:val="3A49F330"/>
    <w:rsid w:val="3A6AC840"/>
    <w:rsid w:val="3A6E807D"/>
    <w:rsid w:val="3A858D79"/>
    <w:rsid w:val="3AA9A6BC"/>
    <w:rsid w:val="3AABDEA5"/>
    <w:rsid w:val="3AB4D6CA"/>
    <w:rsid w:val="3AF2B22B"/>
    <w:rsid w:val="3B3C053A"/>
    <w:rsid w:val="3B46BE3A"/>
    <w:rsid w:val="3B895324"/>
    <w:rsid w:val="3B9AB03B"/>
    <w:rsid w:val="3BA17EB5"/>
    <w:rsid w:val="3BE88044"/>
    <w:rsid w:val="3BF2EFE9"/>
    <w:rsid w:val="3C09014F"/>
    <w:rsid w:val="3C09F4F7"/>
    <w:rsid w:val="3C1AC2E7"/>
    <w:rsid w:val="3C4EAE21"/>
    <w:rsid w:val="3C597FDB"/>
    <w:rsid w:val="3C934D05"/>
    <w:rsid w:val="3C9A2525"/>
    <w:rsid w:val="3CAFD19D"/>
    <w:rsid w:val="3CCC7552"/>
    <w:rsid w:val="3CCD818F"/>
    <w:rsid w:val="3CEBBE38"/>
    <w:rsid w:val="3D441162"/>
    <w:rsid w:val="3D5F9275"/>
    <w:rsid w:val="3D72FCB7"/>
    <w:rsid w:val="3D92DDB3"/>
    <w:rsid w:val="3D976976"/>
    <w:rsid w:val="3D9C46EC"/>
    <w:rsid w:val="3DC39DBA"/>
    <w:rsid w:val="3E23372C"/>
    <w:rsid w:val="3E4138C1"/>
    <w:rsid w:val="3E4A0922"/>
    <w:rsid w:val="3E4D9F20"/>
    <w:rsid w:val="3E5B2419"/>
    <w:rsid w:val="3E62A489"/>
    <w:rsid w:val="3EBA4C3C"/>
    <w:rsid w:val="3ECC63BB"/>
    <w:rsid w:val="3EF70ECD"/>
    <w:rsid w:val="3F50A700"/>
    <w:rsid w:val="3F73EAC9"/>
    <w:rsid w:val="3F897E53"/>
    <w:rsid w:val="3FFA680D"/>
    <w:rsid w:val="406CEC37"/>
    <w:rsid w:val="40899B5E"/>
    <w:rsid w:val="409C5DA8"/>
    <w:rsid w:val="40A64B67"/>
    <w:rsid w:val="40DC974F"/>
    <w:rsid w:val="40E27B95"/>
    <w:rsid w:val="41018BC8"/>
    <w:rsid w:val="4102DD99"/>
    <w:rsid w:val="410AEE08"/>
    <w:rsid w:val="41D5C745"/>
    <w:rsid w:val="41D8E61A"/>
    <w:rsid w:val="4203645A"/>
    <w:rsid w:val="421147EF"/>
    <w:rsid w:val="422165A0"/>
    <w:rsid w:val="4257B772"/>
    <w:rsid w:val="42A4AC7A"/>
    <w:rsid w:val="42A83B0E"/>
    <w:rsid w:val="431EC752"/>
    <w:rsid w:val="432589F8"/>
    <w:rsid w:val="432DF1CE"/>
    <w:rsid w:val="434AFAA5"/>
    <w:rsid w:val="438812A4"/>
    <w:rsid w:val="438D2849"/>
    <w:rsid w:val="43E2102D"/>
    <w:rsid w:val="440086C3"/>
    <w:rsid w:val="442AB1DE"/>
    <w:rsid w:val="449B3036"/>
    <w:rsid w:val="44E11151"/>
    <w:rsid w:val="44F4A133"/>
    <w:rsid w:val="45784350"/>
    <w:rsid w:val="4594DDF0"/>
    <w:rsid w:val="45BC9C85"/>
    <w:rsid w:val="45F2D6D8"/>
    <w:rsid w:val="45F8F2A1"/>
    <w:rsid w:val="46215280"/>
    <w:rsid w:val="4622C64B"/>
    <w:rsid w:val="46996E72"/>
    <w:rsid w:val="46AF4812"/>
    <w:rsid w:val="46B6C306"/>
    <w:rsid w:val="46CFC4BE"/>
    <w:rsid w:val="46D82383"/>
    <w:rsid w:val="46DB89A5"/>
    <w:rsid w:val="46EEC89C"/>
    <w:rsid w:val="46F3EB87"/>
    <w:rsid w:val="473E2A7C"/>
    <w:rsid w:val="479347F4"/>
    <w:rsid w:val="47AC579F"/>
    <w:rsid w:val="47B22CDF"/>
    <w:rsid w:val="47E1BCB7"/>
    <w:rsid w:val="483A2E3B"/>
    <w:rsid w:val="48451880"/>
    <w:rsid w:val="485CDB6C"/>
    <w:rsid w:val="48672013"/>
    <w:rsid w:val="48885455"/>
    <w:rsid w:val="488D104D"/>
    <w:rsid w:val="48BE32ED"/>
    <w:rsid w:val="493ED589"/>
    <w:rsid w:val="4986A205"/>
    <w:rsid w:val="49959F65"/>
    <w:rsid w:val="499B53DA"/>
    <w:rsid w:val="49E18C8E"/>
    <w:rsid w:val="49E55566"/>
    <w:rsid w:val="49F4CAC9"/>
    <w:rsid w:val="49F7B856"/>
    <w:rsid w:val="4A0B4127"/>
    <w:rsid w:val="4A281C11"/>
    <w:rsid w:val="4A4ED9FF"/>
    <w:rsid w:val="4A508F5F"/>
    <w:rsid w:val="4A5345C9"/>
    <w:rsid w:val="4A5D026F"/>
    <w:rsid w:val="4ACA1274"/>
    <w:rsid w:val="4AF4EB00"/>
    <w:rsid w:val="4AFDBE09"/>
    <w:rsid w:val="4B1446CF"/>
    <w:rsid w:val="4B164573"/>
    <w:rsid w:val="4B24113D"/>
    <w:rsid w:val="4B61EDA0"/>
    <w:rsid w:val="4BF43A12"/>
    <w:rsid w:val="4C7EC67B"/>
    <w:rsid w:val="4CA6FDDF"/>
    <w:rsid w:val="4CB91A93"/>
    <w:rsid w:val="4CDC2AA9"/>
    <w:rsid w:val="4CE9F8E7"/>
    <w:rsid w:val="4CEE141B"/>
    <w:rsid w:val="4D13517A"/>
    <w:rsid w:val="4D2D798D"/>
    <w:rsid w:val="4D996F7B"/>
    <w:rsid w:val="4D9C1843"/>
    <w:rsid w:val="4DBDEED8"/>
    <w:rsid w:val="4E1F27A1"/>
    <w:rsid w:val="4E57D598"/>
    <w:rsid w:val="4E680075"/>
    <w:rsid w:val="4EA6FC64"/>
    <w:rsid w:val="4EAD71A9"/>
    <w:rsid w:val="4EBA4A8D"/>
    <w:rsid w:val="4EBCE515"/>
    <w:rsid w:val="4ED08732"/>
    <w:rsid w:val="4ED8A669"/>
    <w:rsid w:val="4F2D3BD3"/>
    <w:rsid w:val="4F3256C9"/>
    <w:rsid w:val="4F484523"/>
    <w:rsid w:val="4F4C34F9"/>
    <w:rsid w:val="4F88387D"/>
    <w:rsid w:val="4F9D837A"/>
    <w:rsid w:val="4FC1B3E2"/>
    <w:rsid w:val="4FFD5E51"/>
    <w:rsid w:val="504F0844"/>
    <w:rsid w:val="5059B69A"/>
    <w:rsid w:val="50E7B705"/>
    <w:rsid w:val="5100473D"/>
    <w:rsid w:val="511EA8AF"/>
    <w:rsid w:val="5183DC5B"/>
    <w:rsid w:val="51A46A6D"/>
    <w:rsid w:val="51D5350B"/>
    <w:rsid w:val="51F1CDF5"/>
    <w:rsid w:val="5208CD5A"/>
    <w:rsid w:val="529FD873"/>
    <w:rsid w:val="52B6B4CE"/>
    <w:rsid w:val="52CE9287"/>
    <w:rsid w:val="5301F71A"/>
    <w:rsid w:val="530A2C5D"/>
    <w:rsid w:val="533125EE"/>
    <w:rsid w:val="5357EED5"/>
    <w:rsid w:val="5456D9BD"/>
    <w:rsid w:val="54816D3E"/>
    <w:rsid w:val="549D9468"/>
    <w:rsid w:val="54F47FA6"/>
    <w:rsid w:val="54FBE4F8"/>
    <w:rsid w:val="550636EF"/>
    <w:rsid w:val="55270B52"/>
    <w:rsid w:val="5538ADD9"/>
    <w:rsid w:val="5563256F"/>
    <w:rsid w:val="55A78B0B"/>
    <w:rsid w:val="55C4AE24"/>
    <w:rsid w:val="55EA0AC3"/>
    <w:rsid w:val="560A2ACD"/>
    <w:rsid w:val="56BF906B"/>
    <w:rsid w:val="56CCD85F"/>
    <w:rsid w:val="56DD1B82"/>
    <w:rsid w:val="56F7F66E"/>
    <w:rsid w:val="5702D12F"/>
    <w:rsid w:val="570E0FB4"/>
    <w:rsid w:val="572CF5DE"/>
    <w:rsid w:val="5736F919"/>
    <w:rsid w:val="5740B296"/>
    <w:rsid w:val="5761E7F8"/>
    <w:rsid w:val="577E905C"/>
    <w:rsid w:val="5785D0D5"/>
    <w:rsid w:val="57C46EC4"/>
    <w:rsid w:val="57DD5EAF"/>
    <w:rsid w:val="57FE5417"/>
    <w:rsid w:val="5866EEC2"/>
    <w:rsid w:val="58672DF4"/>
    <w:rsid w:val="58680B1C"/>
    <w:rsid w:val="587279FB"/>
    <w:rsid w:val="587388A2"/>
    <w:rsid w:val="587AFB9A"/>
    <w:rsid w:val="588523F8"/>
    <w:rsid w:val="58A57E34"/>
    <w:rsid w:val="58B6DC4C"/>
    <w:rsid w:val="59803D9B"/>
    <w:rsid w:val="5988B86E"/>
    <w:rsid w:val="599571A6"/>
    <w:rsid w:val="59A224C6"/>
    <w:rsid w:val="59BFA5C4"/>
    <w:rsid w:val="59CE62B4"/>
    <w:rsid w:val="59DBF017"/>
    <w:rsid w:val="59DF1A68"/>
    <w:rsid w:val="5A200C87"/>
    <w:rsid w:val="5A2CE616"/>
    <w:rsid w:val="5A5275D1"/>
    <w:rsid w:val="5A9A5B73"/>
    <w:rsid w:val="5AB64591"/>
    <w:rsid w:val="5AC4197F"/>
    <w:rsid w:val="5AEE20BF"/>
    <w:rsid w:val="5AF02492"/>
    <w:rsid w:val="5AF4A094"/>
    <w:rsid w:val="5AF64A49"/>
    <w:rsid w:val="5AF9B89E"/>
    <w:rsid w:val="5B284BBF"/>
    <w:rsid w:val="5B3CA9F6"/>
    <w:rsid w:val="5B690C14"/>
    <w:rsid w:val="5B7DA79B"/>
    <w:rsid w:val="5B9D501C"/>
    <w:rsid w:val="5BBEF36E"/>
    <w:rsid w:val="5BBF2636"/>
    <w:rsid w:val="5BCA5785"/>
    <w:rsid w:val="5BD4B7FE"/>
    <w:rsid w:val="5BE8FDE9"/>
    <w:rsid w:val="5BF0C1AD"/>
    <w:rsid w:val="5C33F26B"/>
    <w:rsid w:val="5C3D5954"/>
    <w:rsid w:val="5C574549"/>
    <w:rsid w:val="5C6572E1"/>
    <w:rsid w:val="5C818BBF"/>
    <w:rsid w:val="5CF3C51B"/>
    <w:rsid w:val="5D0CC8A1"/>
    <w:rsid w:val="5D1E3402"/>
    <w:rsid w:val="5D3D6D4B"/>
    <w:rsid w:val="5D400D99"/>
    <w:rsid w:val="5D69403E"/>
    <w:rsid w:val="5DC643E7"/>
    <w:rsid w:val="5DE6A77D"/>
    <w:rsid w:val="5DEF9648"/>
    <w:rsid w:val="5DF25F35"/>
    <w:rsid w:val="5DFA3DF4"/>
    <w:rsid w:val="5E8F682C"/>
    <w:rsid w:val="5ECB71ED"/>
    <w:rsid w:val="5EDE7267"/>
    <w:rsid w:val="5EFB8757"/>
    <w:rsid w:val="5F279532"/>
    <w:rsid w:val="5F28007F"/>
    <w:rsid w:val="5F4CFBE0"/>
    <w:rsid w:val="5F777785"/>
    <w:rsid w:val="5FA8AE6D"/>
    <w:rsid w:val="5FF8A358"/>
    <w:rsid w:val="600683B4"/>
    <w:rsid w:val="6012A207"/>
    <w:rsid w:val="60174855"/>
    <w:rsid w:val="606206D4"/>
    <w:rsid w:val="60926A03"/>
    <w:rsid w:val="6099FD0E"/>
    <w:rsid w:val="60B302B6"/>
    <w:rsid w:val="60BFC2E1"/>
    <w:rsid w:val="60C835BB"/>
    <w:rsid w:val="60FE2E13"/>
    <w:rsid w:val="612E7361"/>
    <w:rsid w:val="61426344"/>
    <w:rsid w:val="61447CC4"/>
    <w:rsid w:val="61623C54"/>
    <w:rsid w:val="616B7724"/>
    <w:rsid w:val="618C9E8A"/>
    <w:rsid w:val="61AAC737"/>
    <w:rsid w:val="61B57959"/>
    <w:rsid w:val="6225FABB"/>
    <w:rsid w:val="623712BD"/>
    <w:rsid w:val="624CEEB1"/>
    <w:rsid w:val="625676B7"/>
    <w:rsid w:val="62570911"/>
    <w:rsid w:val="62825B1D"/>
    <w:rsid w:val="62D4F13C"/>
    <w:rsid w:val="62F2087B"/>
    <w:rsid w:val="62F5B46F"/>
    <w:rsid w:val="62F9C0F1"/>
    <w:rsid w:val="6304E237"/>
    <w:rsid w:val="633B3846"/>
    <w:rsid w:val="6340665A"/>
    <w:rsid w:val="6392B557"/>
    <w:rsid w:val="63C4D45D"/>
    <w:rsid w:val="63CEB267"/>
    <w:rsid w:val="63CFF981"/>
    <w:rsid w:val="63EE5F5D"/>
    <w:rsid w:val="641201A0"/>
    <w:rsid w:val="64152C59"/>
    <w:rsid w:val="64771B10"/>
    <w:rsid w:val="647B4DC6"/>
    <w:rsid w:val="648352B6"/>
    <w:rsid w:val="64A3E81D"/>
    <w:rsid w:val="64CF8DC8"/>
    <w:rsid w:val="64E4351D"/>
    <w:rsid w:val="651911C8"/>
    <w:rsid w:val="651DECAA"/>
    <w:rsid w:val="652B1864"/>
    <w:rsid w:val="6539BE40"/>
    <w:rsid w:val="654001DD"/>
    <w:rsid w:val="65489AC0"/>
    <w:rsid w:val="65787C9B"/>
    <w:rsid w:val="65C7AE49"/>
    <w:rsid w:val="65C991C2"/>
    <w:rsid w:val="65D64807"/>
    <w:rsid w:val="65D91A1D"/>
    <w:rsid w:val="66012E55"/>
    <w:rsid w:val="661EEDAB"/>
    <w:rsid w:val="663AF689"/>
    <w:rsid w:val="66458745"/>
    <w:rsid w:val="66770A15"/>
    <w:rsid w:val="667F6B92"/>
    <w:rsid w:val="668CFF62"/>
    <w:rsid w:val="66943139"/>
    <w:rsid w:val="6697CF16"/>
    <w:rsid w:val="66C6B518"/>
    <w:rsid w:val="66E69413"/>
    <w:rsid w:val="66F11774"/>
    <w:rsid w:val="671A3C4F"/>
    <w:rsid w:val="671F22CD"/>
    <w:rsid w:val="6728A0F8"/>
    <w:rsid w:val="673EC13E"/>
    <w:rsid w:val="678DFC69"/>
    <w:rsid w:val="679142C9"/>
    <w:rsid w:val="67A6CBA8"/>
    <w:rsid w:val="67A8D172"/>
    <w:rsid w:val="67BAEA01"/>
    <w:rsid w:val="67DBC870"/>
    <w:rsid w:val="683D132E"/>
    <w:rsid w:val="684A9804"/>
    <w:rsid w:val="68807258"/>
    <w:rsid w:val="6883A8A5"/>
    <w:rsid w:val="68D1E8E3"/>
    <w:rsid w:val="68FB629F"/>
    <w:rsid w:val="690B40C7"/>
    <w:rsid w:val="695131BF"/>
    <w:rsid w:val="696731E2"/>
    <w:rsid w:val="696BB647"/>
    <w:rsid w:val="6984B00A"/>
    <w:rsid w:val="69A53F5F"/>
    <w:rsid w:val="69AB2692"/>
    <w:rsid w:val="69AE4716"/>
    <w:rsid w:val="6A9764D2"/>
    <w:rsid w:val="6AB14A40"/>
    <w:rsid w:val="6AC3B079"/>
    <w:rsid w:val="6AE62AE3"/>
    <w:rsid w:val="6AF36A4E"/>
    <w:rsid w:val="6B01252C"/>
    <w:rsid w:val="6B166AF8"/>
    <w:rsid w:val="6B1EA2D2"/>
    <w:rsid w:val="6B479254"/>
    <w:rsid w:val="6B87CF11"/>
    <w:rsid w:val="6C06D4EB"/>
    <w:rsid w:val="6C705376"/>
    <w:rsid w:val="6CC2FE61"/>
    <w:rsid w:val="6CDBDD67"/>
    <w:rsid w:val="6CEF67F0"/>
    <w:rsid w:val="6CFB2079"/>
    <w:rsid w:val="6D25B453"/>
    <w:rsid w:val="6D37D9B0"/>
    <w:rsid w:val="6D3CC007"/>
    <w:rsid w:val="6DABA7BC"/>
    <w:rsid w:val="6DC71569"/>
    <w:rsid w:val="6DE6387A"/>
    <w:rsid w:val="6DEE1A2D"/>
    <w:rsid w:val="6E366382"/>
    <w:rsid w:val="6E3E07E4"/>
    <w:rsid w:val="6E624A90"/>
    <w:rsid w:val="6E65A3C3"/>
    <w:rsid w:val="6EA22068"/>
    <w:rsid w:val="6EB605C7"/>
    <w:rsid w:val="6F0CF745"/>
    <w:rsid w:val="6F31493D"/>
    <w:rsid w:val="6F3D5B9E"/>
    <w:rsid w:val="6F415A1B"/>
    <w:rsid w:val="6F5E428E"/>
    <w:rsid w:val="6FA0EE76"/>
    <w:rsid w:val="6FC85477"/>
    <w:rsid w:val="6FE6D9CE"/>
    <w:rsid w:val="6FFABE39"/>
    <w:rsid w:val="7009AD6B"/>
    <w:rsid w:val="70160961"/>
    <w:rsid w:val="7036BA8B"/>
    <w:rsid w:val="706742DB"/>
    <w:rsid w:val="706AA6D1"/>
    <w:rsid w:val="7071FFCF"/>
    <w:rsid w:val="707E88CF"/>
    <w:rsid w:val="7093D3DF"/>
    <w:rsid w:val="70A7356F"/>
    <w:rsid w:val="70F14AB6"/>
    <w:rsid w:val="70FD347C"/>
    <w:rsid w:val="710276F3"/>
    <w:rsid w:val="71228EAA"/>
    <w:rsid w:val="714FA073"/>
    <w:rsid w:val="71780BCF"/>
    <w:rsid w:val="718B0F47"/>
    <w:rsid w:val="718DBFF8"/>
    <w:rsid w:val="719E7B37"/>
    <w:rsid w:val="71E35F79"/>
    <w:rsid w:val="725A3C96"/>
    <w:rsid w:val="72752051"/>
    <w:rsid w:val="7297EEF0"/>
    <w:rsid w:val="72C177EC"/>
    <w:rsid w:val="72D3E1A5"/>
    <w:rsid w:val="72E87CF1"/>
    <w:rsid w:val="731A5F18"/>
    <w:rsid w:val="732BE6E9"/>
    <w:rsid w:val="733EA308"/>
    <w:rsid w:val="7345890B"/>
    <w:rsid w:val="735E72AF"/>
    <w:rsid w:val="736688A3"/>
    <w:rsid w:val="73758D52"/>
    <w:rsid w:val="7380557A"/>
    <w:rsid w:val="738685EE"/>
    <w:rsid w:val="739B7B0D"/>
    <w:rsid w:val="73C64C15"/>
    <w:rsid w:val="73D58967"/>
    <w:rsid w:val="73F13D9E"/>
    <w:rsid w:val="746C6AEB"/>
    <w:rsid w:val="747967CB"/>
    <w:rsid w:val="74951692"/>
    <w:rsid w:val="74AD96A9"/>
    <w:rsid w:val="74DB797E"/>
    <w:rsid w:val="74F58648"/>
    <w:rsid w:val="74FC1AB6"/>
    <w:rsid w:val="750D22C4"/>
    <w:rsid w:val="75191F91"/>
    <w:rsid w:val="751EA091"/>
    <w:rsid w:val="7583B08D"/>
    <w:rsid w:val="75A8A6FB"/>
    <w:rsid w:val="75C0BE07"/>
    <w:rsid w:val="75C70157"/>
    <w:rsid w:val="76C8489A"/>
    <w:rsid w:val="76DAF88C"/>
    <w:rsid w:val="76E907DC"/>
    <w:rsid w:val="76FC6678"/>
    <w:rsid w:val="7736E61E"/>
    <w:rsid w:val="7740A9AF"/>
    <w:rsid w:val="77C718E4"/>
    <w:rsid w:val="77E5D26B"/>
    <w:rsid w:val="77FEDA43"/>
    <w:rsid w:val="783C8FAD"/>
    <w:rsid w:val="78D6AB3A"/>
    <w:rsid w:val="78E87623"/>
    <w:rsid w:val="793C2AA9"/>
    <w:rsid w:val="7957D0C0"/>
    <w:rsid w:val="7959482D"/>
    <w:rsid w:val="7966DECA"/>
    <w:rsid w:val="79C19745"/>
    <w:rsid w:val="7A2566B8"/>
    <w:rsid w:val="7A4B4591"/>
    <w:rsid w:val="7A999931"/>
    <w:rsid w:val="7AC7DC9A"/>
    <w:rsid w:val="7AD60CD3"/>
    <w:rsid w:val="7B023824"/>
    <w:rsid w:val="7B136A67"/>
    <w:rsid w:val="7B2B121E"/>
    <w:rsid w:val="7B32BD55"/>
    <w:rsid w:val="7BA3258D"/>
    <w:rsid w:val="7BAC8390"/>
    <w:rsid w:val="7BAF0E34"/>
    <w:rsid w:val="7BBA7F61"/>
    <w:rsid w:val="7BC946F3"/>
    <w:rsid w:val="7C20C54D"/>
    <w:rsid w:val="7C32DA1F"/>
    <w:rsid w:val="7C4F34FE"/>
    <w:rsid w:val="7C74AF13"/>
    <w:rsid w:val="7C8A38E6"/>
    <w:rsid w:val="7D031A7C"/>
    <w:rsid w:val="7D102EE5"/>
    <w:rsid w:val="7D205872"/>
    <w:rsid w:val="7D2DF734"/>
    <w:rsid w:val="7D5AB023"/>
    <w:rsid w:val="7D9D2F63"/>
    <w:rsid w:val="7DA33587"/>
    <w:rsid w:val="7DE21B88"/>
    <w:rsid w:val="7DF621B0"/>
    <w:rsid w:val="7E1211A0"/>
    <w:rsid w:val="7E82517B"/>
    <w:rsid w:val="7E82D527"/>
    <w:rsid w:val="7EECFA98"/>
    <w:rsid w:val="7EF6BAD2"/>
    <w:rsid w:val="7F25C1C8"/>
    <w:rsid w:val="7F412FFE"/>
    <w:rsid w:val="7F76C317"/>
    <w:rsid w:val="7F83A762"/>
    <w:rsid w:val="7FDD464E"/>
    <w:rsid w:val="7F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A0F8"/>
  <w15:chartTrackingRefBased/>
  <w15:docId w15:val="{7249734F-4670-4C81-9340-2C4952A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51C5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A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3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na.hernandez@another.c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facebook.com/PapasSabrita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pepsico.com.mx/" TargetMode="External" Id="Rbc8dc84f2b2d497c" /><Relationship Type="http://schemas.openxmlformats.org/officeDocument/2006/relationships/hyperlink" Target="https://twitter.com/pepsicomex" TargetMode="External" Id="R98b38472488f4e37" /><Relationship Type="http://schemas.openxmlformats.org/officeDocument/2006/relationships/hyperlink" Target="https://www.instagram.com/pepsicomex/" TargetMode="External" Id="R442f2ec6c4554c60" /><Relationship Type="http://schemas.openxmlformats.org/officeDocument/2006/relationships/hyperlink" Target="https://www.facebook.com/PepsiCoMex" TargetMode="External" Id="Rc51f53afc2a04091" /><Relationship Type="http://schemas.openxmlformats.org/officeDocument/2006/relationships/hyperlink" Target="https://www.youtube.com/@PepsiCoMexico" TargetMode="External" Id="Red7473eabc644c48" /><Relationship Type="http://schemas.openxmlformats.org/officeDocument/2006/relationships/hyperlink" Target="https://www.linkedin.com/company/pepsico/life/1b6cb8d3-24a9-4687-be3e-947edc1f575a/" TargetMode="External" Id="Rdf021f512c9948f2" /><Relationship Type="http://schemas.microsoft.com/office/2011/relationships/people" Target="people.xml" Id="Rda5c8ac5f19a40d8" /><Relationship Type="http://schemas.microsoft.com/office/2011/relationships/commentsExtended" Target="commentsExtended.xml" Id="R394504550e4c4b92" /><Relationship Type="http://schemas.microsoft.com/office/2016/09/relationships/commentsIds" Target="commentsIds.xml" Id="Ra32ce02d9cd146ad" /><Relationship Type="http://schemas.openxmlformats.org/officeDocument/2006/relationships/hyperlink" Target="mailto:mariana.guerrerozepeda@pepsico.com" TargetMode="External" Id="R6a88173174404d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_Flow_SignoffStatus xmlns="98af6a09-f042-4e40-8593-69d905a635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9CADC-2A0A-45DB-B143-4CFC0E333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F8675-3344-43B9-8F62-415CE8F56E1A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4FE4618A-B22C-43CA-AAA0-855C8A053A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Laura Fernanda Merino Vazquez</lastModifiedBy>
  <revision>29</revision>
  <dcterms:created xsi:type="dcterms:W3CDTF">2024-12-12T19:31:00.0000000Z</dcterms:created>
  <dcterms:modified xsi:type="dcterms:W3CDTF">2025-06-24T17:07:33.7986000Z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